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679C5" w14:textId="77777777" w:rsidR="00866BDF" w:rsidRDefault="00866BDF" w:rsidP="00866BDF">
      <w:pPr>
        <w:rPr>
          <w:b/>
        </w:rPr>
      </w:pPr>
      <w:r>
        <w:rPr>
          <w:b/>
        </w:rPr>
        <w:t xml:space="preserve">Контрольная точка </w:t>
      </w:r>
      <w:r w:rsidR="003548EA">
        <w:rPr>
          <w:b/>
        </w:rPr>
        <w:t>№2</w:t>
      </w:r>
      <w:r>
        <w:rPr>
          <w:b/>
        </w:rPr>
        <w:t xml:space="preserve"> по дисциплине Статистика</w:t>
      </w:r>
    </w:p>
    <w:p w14:paraId="070A76BA" w14:textId="77777777" w:rsidR="00866BDF" w:rsidRDefault="00866BDF" w:rsidP="00866BDF">
      <w:pPr>
        <w:rPr>
          <w:b/>
        </w:rPr>
      </w:pPr>
      <w:r>
        <w:rPr>
          <w:b/>
        </w:rPr>
        <w:t xml:space="preserve">Студента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курса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группы</w:t>
      </w:r>
    </w:p>
    <w:p w14:paraId="37797039" w14:textId="77777777" w:rsidR="00866BDF" w:rsidRDefault="00866BDF" w:rsidP="00866BDF">
      <w:pPr>
        <w:rPr>
          <w:b/>
        </w:rPr>
      </w:pPr>
    </w:p>
    <w:p w14:paraId="48D30C74" w14:textId="77777777" w:rsidR="00866BDF" w:rsidRDefault="00866BDF" w:rsidP="00866BDF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3919E7F" w14:textId="77777777" w:rsidR="00866BDF" w:rsidRDefault="00866BDF" w:rsidP="00866BDF">
      <w:pPr>
        <w:rPr>
          <w:sz w:val="20"/>
        </w:rPr>
      </w:pPr>
      <w:r>
        <w:rPr>
          <w:sz w:val="20"/>
        </w:rPr>
        <w:t>Фамилия Имя Отчество</w:t>
      </w:r>
    </w:p>
    <w:p w14:paraId="647A5E9A" w14:textId="57617A7D" w:rsidR="002E023B" w:rsidRPr="002E023B" w:rsidRDefault="000F0F44" w:rsidP="002E023B">
      <w:pPr>
        <w:rPr>
          <w:b/>
        </w:rPr>
      </w:pPr>
      <w:r>
        <w:rPr>
          <w:b/>
        </w:rPr>
        <w:t>Направление подготовки:</w:t>
      </w:r>
    </w:p>
    <w:p w14:paraId="458C2C70" w14:textId="60272D2A" w:rsidR="002E023B" w:rsidRPr="00A84B08" w:rsidRDefault="002E023B" w:rsidP="002E023B">
      <w:pPr>
        <w:rPr>
          <w:b/>
        </w:rPr>
      </w:pPr>
      <w:r w:rsidRPr="00A84B08">
        <w:rPr>
          <w:b/>
        </w:rPr>
        <w:t xml:space="preserve">Профиль: </w:t>
      </w:r>
    </w:p>
    <w:p w14:paraId="2D918D25" w14:textId="77777777" w:rsidR="004E043C" w:rsidRPr="0099666C" w:rsidRDefault="0099666C" w:rsidP="004E043C">
      <w:pPr>
        <w:rPr>
          <w:i/>
        </w:rPr>
      </w:pPr>
      <w:r w:rsidRPr="0099666C">
        <w:rPr>
          <w:i/>
        </w:rPr>
        <w:t>7</w:t>
      </w:r>
    </w:p>
    <w:p w14:paraId="43E090B8" w14:textId="77777777" w:rsidR="004E043C" w:rsidRDefault="004E043C" w:rsidP="004E043C">
      <w:pPr>
        <w:rPr>
          <w:b/>
        </w:rPr>
      </w:pPr>
      <w:r>
        <w:rPr>
          <w:b/>
        </w:rPr>
        <w:t>Тестовые задания</w:t>
      </w:r>
    </w:p>
    <w:p w14:paraId="191CB93D" w14:textId="77777777" w:rsidR="004E043C" w:rsidRPr="004E043C" w:rsidRDefault="004E043C" w:rsidP="0043770F">
      <w:pPr>
        <w:numPr>
          <w:ilvl w:val="0"/>
          <w:numId w:val="10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Формулы для расчета дисперсии признака...</w:t>
      </w:r>
    </w:p>
    <w:p w14:paraId="7DFB1D31" w14:textId="77777777" w:rsidR="004E043C" w:rsidRPr="004E043C" w:rsidRDefault="004E043C" w:rsidP="0043770F">
      <w:pPr>
        <w:numPr>
          <w:ilvl w:val="1"/>
          <w:numId w:val="9"/>
        </w:numPr>
        <w:tabs>
          <w:tab w:val="left" w:pos="993"/>
        </w:tabs>
        <w:autoSpaceDE w:val="0"/>
        <w:autoSpaceDN w:val="0"/>
        <w:ind w:firstLine="567"/>
        <w:jc w:val="left"/>
        <w:rPr>
          <w:rFonts w:eastAsia="Times New Roman"/>
          <w:bCs/>
          <w:szCs w:val="28"/>
          <w:lang w:eastAsia="ru-RU"/>
        </w:rPr>
      </w:pPr>
      <w:r w:rsidRPr="004E043C">
        <w:rPr>
          <w:rFonts w:eastAsia="Times New Roman"/>
          <w:bCs/>
          <w:position w:val="-6"/>
          <w:szCs w:val="28"/>
          <w:u w:val="single"/>
          <w:lang w:eastAsia="ru-RU"/>
        </w:rPr>
        <w:object w:dxaOrig="740" w:dyaOrig="380" w14:anchorId="0D616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7.25pt;height:19.85pt" o:ole="">
            <v:imagedata r:id="rId6" o:title=""/>
          </v:shape>
          <o:OLEObject Type="Embed" ProgID="Equation.3" ShapeID="_x0000_i1031" DrawAspect="Content" ObjectID="_1703498471" r:id="rId7"/>
        </w:object>
      </w:r>
    </w:p>
    <w:p w14:paraId="259BDE4F" w14:textId="77777777" w:rsidR="004E043C" w:rsidRPr="004E043C" w:rsidRDefault="004E043C" w:rsidP="0043770F">
      <w:pPr>
        <w:numPr>
          <w:ilvl w:val="1"/>
          <w:numId w:val="9"/>
        </w:numPr>
        <w:tabs>
          <w:tab w:val="left" w:pos="993"/>
        </w:tabs>
        <w:autoSpaceDE w:val="0"/>
        <w:autoSpaceDN w:val="0"/>
        <w:ind w:firstLine="567"/>
        <w:jc w:val="left"/>
        <w:rPr>
          <w:rFonts w:eastAsia="Times New Roman"/>
          <w:bCs/>
          <w:szCs w:val="28"/>
          <w:lang w:eastAsia="ru-RU"/>
        </w:rPr>
      </w:pPr>
      <w:r w:rsidRPr="004E043C">
        <w:rPr>
          <w:rFonts w:eastAsia="Times New Roman"/>
          <w:bCs/>
          <w:position w:val="-24"/>
          <w:szCs w:val="28"/>
          <w:lang w:eastAsia="ru-RU"/>
        </w:rPr>
        <w:object w:dxaOrig="920" w:dyaOrig="760" w14:anchorId="6C054C09">
          <v:shape id="_x0000_i1032" type="#_x0000_t75" style="width:44.7pt;height:37.25pt" o:ole="">
            <v:imagedata r:id="rId8" o:title=""/>
          </v:shape>
          <o:OLEObject Type="Embed" ProgID="Equation.3" ShapeID="_x0000_i1032" DrawAspect="Content" ObjectID="_1703498472" r:id="rId9"/>
        </w:object>
      </w:r>
    </w:p>
    <w:p w14:paraId="67AC39C4" w14:textId="77777777" w:rsidR="004E043C" w:rsidRPr="004E043C" w:rsidRDefault="004E043C" w:rsidP="0043770F">
      <w:pPr>
        <w:numPr>
          <w:ilvl w:val="1"/>
          <w:numId w:val="9"/>
        </w:numPr>
        <w:tabs>
          <w:tab w:val="left" w:pos="993"/>
        </w:tabs>
        <w:autoSpaceDE w:val="0"/>
        <w:autoSpaceDN w:val="0"/>
        <w:ind w:firstLine="567"/>
        <w:jc w:val="left"/>
        <w:rPr>
          <w:rFonts w:eastAsia="Times New Roman"/>
          <w:bCs/>
          <w:szCs w:val="28"/>
          <w:lang w:eastAsia="ru-RU"/>
        </w:rPr>
      </w:pPr>
      <w:r w:rsidRPr="004E043C">
        <w:rPr>
          <w:rFonts w:eastAsia="Times New Roman"/>
          <w:bCs/>
          <w:position w:val="-32"/>
          <w:szCs w:val="28"/>
          <w:u w:val="single"/>
          <w:lang w:eastAsia="ru-RU"/>
        </w:rPr>
        <w:object w:dxaOrig="1279" w:dyaOrig="820" w14:anchorId="2242DF38">
          <v:shape id="_x0000_i1033" type="#_x0000_t75" style="width:64.55pt;height:40.95pt" o:ole="">
            <v:imagedata r:id="rId10" o:title=""/>
          </v:shape>
          <o:OLEObject Type="Embed" ProgID="Equation.3" ShapeID="_x0000_i1033" DrawAspect="Content" ObjectID="_1703498473" r:id="rId11"/>
        </w:object>
      </w:r>
    </w:p>
    <w:p w14:paraId="5530EF77" w14:textId="77777777" w:rsidR="004E043C" w:rsidRPr="004E043C" w:rsidRDefault="004E043C" w:rsidP="0043770F">
      <w:pPr>
        <w:numPr>
          <w:ilvl w:val="1"/>
          <w:numId w:val="9"/>
        </w:numPr>
        <w:tabs>
          <w:tab w:val="left" w:pos="993"/>
        </w:tabs>
        <w:autoSpaceDE w:val="0"/>
        <w:autoSpaceDN w:val="0"/>
        <w:ind w:firstLine="567"/>
        <w:jc w:val="left"/>
        <w:rPr>
          <w:rFonts w:eastAsia="Times New Roman"/>
          <w:bCs/>
          <w:szCs w:val="28"/>
          <w:lang w:eastAsia="ru-RU"/>
        </w:rPr>
      </w:pPr>
      <w:r w:rsidRPr="004E043C">
        <w:rPr>
          <w:rFonts w:eastAsia="Times New Roman"/>
          <w:bCs/>
          <w:position w:val="-24"/>
          <w:szCs w:val="28"/>
          <w:u w:val="single"/>
          <w:lang w:eastAsia="ru-RU"/>
        </w:rPr>
        <w:object w:dxaOrig="1120" w:dyaOrig="740" w14:anchorId="7A7A3B2F">
          <v:shape id="_x0000_i1034" type="#_x0000_t75" style="width:55.85pt;height:37.25pt" o:ole="">
            <v:imagedata r:id="rId12" o:title=""/>
          </v:shape>
          <o:OLEObject Type="Embed" ProgID="Equation.3" ShapeID="_x0000_i1034" DrawAspect="Content" ObjectID="_1703498474" r:id="rId13"/>
        </w:object>
      </w:r>
    </w:p>
    <w:p w14:paraId="515F8B36" w14:textId="77777777" w:rsidR="004E043C" w:rsidRPr="004E043C" w:rsidRDefault="004E043C" w:rsidP="0043770F">
      <w:pPr>
        <w:numPr>
          <w:ilvl w:val="1"/>
          <w:numId w:val="9"/>
        </w:numPr>
        <w:tabs>
          <w:tab w:val="left" w:pos="993"/>
        </w:tabs>
        <w:autoSpaceDE w:val="0"/>
        <w:autoSpaceDN w:val="0"/>
        <w:ind w:firstLine="567"/>
        <w:jc w:val="left"/>
        <w:rPr>
          <w:rFonts w:eastAsia="Times New Roman"/>
          <w:bCs/>
          <w:szCs w:val="28"/>
          <w:lang w:eastAsia="ru-RU"/>
        </w:rPr>
      </w:pPr>
      <w:r w:rsidRPr="004E043C">
        <w:rPr>
          <w:rFonts w:eastAsia="Times New Roman"/>
          <w:bCs/>
          <w:position w:val="-32"/>
          <w:szCs w:val="28"/>
          <w:lang w:eastAsia="ru-RU"/>
        </w:rPr>
        <w:object w:dxaOrig="1279" w:dyaOrig="820" w14:anchorId="3E3D8418">
          <v:shape id="_x0000_i1035" type="#_x0000_t75" style="width:64.55pt;height:40.95pt" o:ole="">
            <v:imagedata r:id="rId14" o:title=""/>
          </v:shape>
          <o:OLEObject Type="Embed" ProgID="Equation.3" ShapeID="_x0000_i1035" DrawAspect="Content" ObjectID="_1703498475" r:id="rId15"/>
        </w:object>
      </w:r>
    </w:p>
    <w:p w14:paraId="596C6E6F" w14:textId="77777777" w:rsidR="004E043C" w:rsidRPr="004E043C" w:rsidRDefault="004E043C" w:rsidP="0043770F">
      <w:pPr>
        <w:numPr>
          <w:ilvl w:val="0"/>
          <w:numId w:val="10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Какой из показателей вариации характеризует абсолютный размер колеблемости признака около средней величины?</w:t>
      </w:r>
    </w:p>
    <w:p w14:paraId="2FD56DAB" w14:textId="77777777" w:rsidR="004E043C" w:rsidRPr="004E043C" w:rsidRDefault="004E043C" w:rsidP="0043770F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коэффициент вариации;</w:t>
      </w:r>
    </w:p>
    <w:p w14:paraId="29DD0EB1" w14:textId="77777777" w:rsidR="004E043C" w:rsidRPr="004E043C" w:rsidRDefault="004E043C" w:rsidP="0043770F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дисперсия;</w:t>
      </w:r>
    </w:p>
    <w:p w14:paraId="2089606A" w14:textId="77777777" w:rsidR="004E043C" w:rsidRPr="004E043C" w:rsidRDefault="004E043C" w:rsidP="0043770F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размах вариации;</w:t>
      </w:r>
    </w:p>
    <w:p w14:paraId="51447A41" w14:textId="77777777" w:rsidR="004E043C" w:rsidRPr="004E043C" w:rsidRDefault="004E043C" w:rsidP="0043770F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среднее квадратическое отклонение.</w:t>
      </w:r>
    </w:p>
    <w:p w14:paraId="4B12EED9" w14:textId="77777777" w:rsidR="004E043C" w:rsidRPr="004E043C" w:rsidRDefault="004E043C" w:rsidP="0043770F">
      <w:pPr>
        <w:numPr>
          <w:ilvl w:val="0"/>
          <w:numId w:val="10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Произведение последовательных цепных темпов (коэффициентов) роста равно:</w:t>
      </w:r>
    </w:p>
    <w:p w14:paraId="3061CF81" w14:textId="77777777" w:rsidR="004E043C" w:rsidRPr="004E043C" w:rsidRDefault="004E043C" w:rsidP="0043770F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цепному коэффициенту роста;</w:t>
      </w:r>
    </w:p>
    <w:p w14:paraId="33624515" w14:textId="77777777" w:rsidR="004E043C" w:rsidRPr="004E043C" w:rsidRDefault="004E043C" w:rsidP="0043770F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базисному темпу (коэффициенту) роста;</w:t>
      </w:r>
    </w:p>
    <w:p w14:paraId="5C00F977" w14:textId="77777777" w:rsidR="004E043C" w:rsidRPr="004E043C" w:rsidRDefault="004E043C" w:rsidP="0043770F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4E043C">
        <w:rPr>
          <w:rFonts w:eastAsia="Times New Roman"/>
          <w:szCs w:val="28"/>
          <w:lang w:eastAsia="ru-RU"/>
        </w:rPr>
        <w:t>базисному абсолютному приросту.</w:t>
      </w:r>
    </w:p>
    <w:p w14:paraId="2C6F24F8" w14:textId="77777777" w:rsidR="004E043C" w:rsidRPr="000F0F44" w:rsidRDefault="004E043C" w:rsidP="0043770F">
      <w:pPr>
        <w:numPr>
          <w:ilvl w:val="0"/>
          <w:numId w:val="10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Коэффициент опережения рассчитывается:</w:t>
      </w:r>
    </w:p>
    <w:p w14:paraId="3EEA16A9" w14:textId="77777777" w:rsidR="004E043C" w:rsidRPr="000F0F44" w:rsidRDefault="004E043C" w:rsidP="0043770F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при сопоставлении рядов динамики взаимосвязанных показателей;</w:t>
      </w:r>
    </w:p>
    <w:p w14:paraId="35741FB2" w14:textId="77777777" w:rsidR="004E043C" w:rsidRPr="000F0F44" w:rsidRDefault="004E043C" w:rsidP="0043770F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при сопоставлении рядов динамики одинаковых показателей, относящихся к разным объектам.</w:t>
      </w:r>
    </w:p>
    <w:p w14:paraId="42F0C263" w14:textId="77777777" w:rsidR="00F17FB7" w:rsidRPr="000F0F44" w:rsidRDefault="00F17FB7" w:rsidP="0043770F">
      <w:pPr>
        <w:numPr>
          <w:ilvl w:val="0"/>
          <w:numId w:val="10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 xml:space="preserve">Относительные величины, характеризующие долю собственного и долю заемного капитала в общей величине капитала фирмы относятся к величинам: </w:t>
      </w:r>
    </w:p>
    <w:p w14:paraId="295E17D3" w14:textId="77777777" w:rsidR="00F17FB7" w:rsidRPr="000F0F44" w:rsidRDefault="00F17FB7" w:rsidP="0043770F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lastRenderedPageBreak/>
        <w:t>координации;</w:t>
      </w:r>
    </w:p>
    <w:p w14:paraId="19C4B48C" w14:textId="77777777" w:rsidR="00F17FB7" w:rsidRPr="000F0F44" w:rsidRDefault="00F17FB7" w:rsidP="0043770F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структуры;</w:t>
      </w:r>
    </w:p>
    <w:p w14:paraId="2A4F2FDC" w14:textId="77777777" w:rsidR="00F17FB7" w:rsidRPr="000F0F44" w:rsidRDefault="00F17FB7" w:rsidP="0043770F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сравнения.</w:t>
      </w:r>
    </w:p>
    <w:p w14:paraId="3AEBCBF6" w14:textId="77777777" w:rsidR="00F17FB7" w:rsidRPr="000F0F44" w:rsidRDefault="00F17FB7" w:rsidP="0043770F">
      <w:pPr>
        <w:numPr>
          <w:ilvl w:val="0"/>
          <w:numId w:val="10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Средняя цена товара по двум пунктам его реализации, рассчитанная по следующим данным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1"/>
        <w:gridCol w:w="2716"/>
        <w:gridCol w:w="3197"/>
      </w:tblGrid>
      <w:tr w:rsidR="00F17FB7" w:rsidRPr="000F0F44" w14:paraId="53DE26C3" w14:textId="77777777" w:rsidTr="00F91232">
        <w:trPr>
          <w:jc w:val="center"/>
        </w:trPr>
        <w:tc>
          <w:tcPr>
            <w:tcW w:w="3481" w:type="dxa"/>
          </w:tcPr>
          <w:p w14:paraId="02FC6953" w14:textId="77777777" w:rsidR="00F17FB7" w:rsidRPr="000F0F44" w:rsidRDefault="00F17FB7" w:rsidP="00F91232">
            <w:pPr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F0F44">
              <w:rPr>
                <w:rFonts w:eastAsia="Times New Roman"/>
                <w:sz w:val="24"/>
                <w:szCs w:val="24"/>
                <w:lang w:eastAsia="ru-RU"/>
              </w:rPr>
              <w:t>Пункт реализации</w:t>
            </w:r>
          </w:p>
        </w:tc>
        <w:tc>
          <w:tcPr>
            <w:tcW w:w="2716" w:type="dxa"/>
          </w:tcPr>
          <w:p w14:paraId="2861372C" w14:textId="77777777" w:rsidR="00F17FB7" w:rsidRPr="000F0F44" w:rsidRDefault="00F17FB7" w:rsidP="00F91232">
            <w:pPr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F0F44">
              <w:rPr>
                <w:rFonts w:eastAsia="Times New Roman"/>
                <w:sz w:val="24"/>
                <w:szCs w:val="24"/>
                <w:lang w:eastAsia="ru-RU"/>
              </w:rPr>
              <w:t>Цена товара, руб.</w:t>
            </w:r>
          </w:p>
        </w:tc>
        <w:tc>
          <w:tcPr>
            <w:tcW w:w="3197" w:type="dxa"/>
          </w:tcPr>
          <w:p w14:paraId="348E584C" w14:textId="77777777" w:rsidR="00F17FB7" w:rsidRPr="000F0F44" w:rsidRDefault="00F17FB7" w:rsidP="00F91232">
            <w:pPr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F0F44">
              <w:rPr>
                <w:rFonts w:eastAsia="Times New Roman"/>
                <w:sz w:val="24"/>
                <w:szCs w:val="24"/>
                <w:lang w:eastAsia="ru-RU"/>
              </w:rPr>
              <w:t>Стоимость реализованного товара, руб.</w:t>
            </w:r>
          </w:p>
        </w:tc>
      </w:tr>
      <w:tr w:rsidR="00F17FB7" w:rsidRPr="000F0F44" w14:paraId="686F11CD" w14:textId="77777777" w:rsidTr="00F91232">
        <w:trPr>
          <w:jc w:val="center"/>
        </w:trPr>
        <w:tc>
          <w:tcPr>
            <w:tcW w:w="3481" w:type="dxa"/>
          </w:tcPr>
          <w:p w14:paraId="0C81E7CD" w14:textId="77777777" w:rsidR="00F17FB7" w:rsidRPr="000F0F44" w:rsidRDefault="00F17FB7" w:rsidP="00F91232">
            <w:pPr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F0F44">
              <w:rPr>
                <w:rFonts w:eastAsia="Times New Roman"/>
                <w:sz w:val="24"/>
                <w:szCs w:val="24"/>
                <w:lang w:eastAsia="ru-RU"/>
              </w:rPr>
              <w:t>№1</w:t>
            </w:r>
          </w:p>
          <w:p w14:paraId="6EA65898" w14:textId="77777777" w:rsidR="00F17FB7" w:rsidRPr="000F0F44" w:rsidRDefault="00F17FB7" w:rsidP="00F91232">
            <w:pPr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F0F44">
              <w:rPr>
                <w:rFonts w:eastAsia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2716" w:type="dxa"/>
          </w:tcPr>
          <w:p w14:paraId="7EA1B71A" w14:textId="77777777" w:rsidR="00F17FB7" w:rsidRPr="000F0F44" w:rsidRDefault="00F17FB7" w:rsidP="00F91232">
            <w:pPr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F0F44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  <w:p w14:paraId="1CFA5244" w14:textId="77777777" w:rsidR="00F17FB7" w:rsidRPr="000F0F44" w:rsidRDefault="00F17FB7" w:rsidP="00F91232">
            <w:pPr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F0F44"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97" w:type="dxa"/>
          </w:tcPr>
          <w:p w14:paraId="4A32AAE2" w14:textId="77777777" w:rsidR="00F17FB7" w:rsidRPr="000F0F44" w:rsidRDefault="00F17FB7" w:rsidP="00F91232">
            <w:pPr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F0F44">
              <w:rPr>
                <w:rFonts w:eastAsia="Times New Roman"/>
                <w:sz w:val="24"/>
                <w:szCs w:val="24"/>
                <w:lang w:eastAsia="ru-RU"/>
              </w:rPr>
              <w:t>18000</w:t>
            </w:r>
          </w:p>
          <w:p w14:paraId="14D27213" w14:textId="77777777" w:rsidR="00F17FB7" w:rsidRPr="000F0F44" w:rsidRDefault="00F17FB7" w:rsidP="00F91232">
            <w:pPr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F0F44">
              <w:rPr>
                <w:rFonts w:eastAsia="Times New Roman"/>
                <w:sz w:val="24"/>
                <w:szCs w:val="24"/>
                <w:lang w:eastAsia="ru-RU"/>
              </w:rPr>
              <w:t>16500</w:t>
            </w:r>
          </w:p>
        </w:tc>
      </w:tr>
    </w:tbl>
    <w:p w14:paraId="080AC995" w14:textId="77777777" w:rsidR="00F17FB7" w:rsidRPr="000F0F44" w:rsidRDefault="00F17FB7" w:rsidP="00F17FB7">
      <w:pPr>
        <w:spacing w:before="4" w:after="4" w:line="360" w:lineRule="auto"/>
        <w:ind w:left="170" w:right="57" w:firstLine="709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равна:</w:t>
      </w:r>
    </w:p>
    <w:p w14:paraId="20E40005" w14:textId="77777777" w:rsidR="00F17FB7" w:rsidRPr="000F0F44" w:rsidRDefault="00F17FB7" w:rsidP="0043770F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17,69руб.;</w:t>
      </w:r>
    </w:p>
    <w:p w14:paraId="65E17DB5" w14:textId="77777777" w:rsidR="00F17FB7" w:rsidRPr="000F0F44" w:rsidRDefault="00F17FB7" w:rsidP="0043770F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18,50руб.;</w:t>
      </w:r>
    </w:p>
    <w:p w14:paraId="16A063F2" w14:textId="77777777" w:rsidR="00F17FB7" w:rsidRPr="000F0F44" w:rsidRDefault="00F17FB7" w:rsidP="0043770F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18,34руб.</w:t>
      </w:r>
    </w:p>
    <w:p w14:paraId="2226F091" w14:textId="77777777" w:rsidR="00F17FB7" w:rsidRPr="000F0F44" w:rsidRDefault="00F17FB7" w:rsidP="0043770F">
      <w:pPr>
        <w:numPr>
          <w:ilvl w:val="0"/>
          <w:numId w:val="10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Товарные запасы по торговым предприятиям Московской области составили: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9"/>
        <w:gridCol w:w="1040"/>
        <w:gridCol w:w="1040"/>
        <w:gridCol w:w="1040"/>
        <w:gridCol w:w="1040"/>
        <w:gridCol w:w="1040"/>
        <w:gridCol w:w="1040"/>
        <w:gridCol w:w="1044"/>
      </w:tblGrid>
      <w:tr w:rsidR="00F17FB7" w:rsidRPr="000F0F44" w14:paraId="55DE454A" w14:textId="77777777" w:rsidTr="00F91232">
        <w:tc>
          <w:tcPr>
            <w:tcW w:w="2340" w:type="dxa"/>
          </w:tcPr>
          <w:p w14:paraId="4AE7A040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Дата</w:t>
            </w:r>
          </w:p>
        </w:tc>
        <w:tc>
          <w:tcPr>
            <w:tcW w:w="1080" w:type="dxa"/>
          </w:tcPr>
          <w:p w14:paraId="32FB8C38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I/I</w:t>
            </w:r>
          </w:p>
        </w:tc>
        <w:tc>
          <w:tcPr>
            <w:tcW w:w="1080" w:type="dxa"/>
          </w:tcPr>
          <w:p w14:paraId="773F196E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I/II</w:t>
            </w:r>
          </w:p>
        </w:tc>
        <w:tc>
          <w:tcPr>
            <w:tcW w:w="1080" w:type="dxa"/>
          </w:tcPr>
          <w:p w14:paraId="4ABF900A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I/III</w:t>
            </w:r>
          </w:p>
        </w:tc>
        <w:tc>
          <w:tcPr>
            <w:tcW w:w="1080" w:type="dxa"/>
          </w:tcPr>
          <w:p w14:paraId="3205ABDF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I/IV</w:t>
            </w:r>
          </w:p>
        </w:tc>
        <w:tc>
          <w:tcPr>
            <w:tcW w:w="1080" w:type="dxa"/>
          </w:tcPr>
          <w:p w14:paraId="1E9F547E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I/V</w:t>
            </w:r>
          </w:p>
        </w:tc>
        <w:tc>
          <w:tcPr>
            <w:tcW w:w="1080" w:type="dxa"/>
          </w:tcPr>
          <w:p w14:paraId="61792E61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I/VI</w:t>
            </w:r>
          </w:p>
        </w:tc>
        <w:tc>
          <w:tcPr>
            <w:tcW w:w="1084" w:type="dxa"/>
          </w:tcPr>
          <w:p w14:paraId="00F51975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I/VII</w:t>
            </w:r>
          </w:p>
        </w:tc>
      </w:tr>
      <w:tr w:rsidR="00F17FB7" w:rsidRPr="000F0F44" w14:paraId="2B19ECAA" w14:textId="77777777" w:rsidTr="00F91232">
        <w:tc>
          <w:tcPr>
            <w:tcW w:w="2340" w:type="dxa"/>
          </w:tcPr>
          <w:p w14:paraId="4B151308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Товарные запасы, млн. руб.</w:t>
            </w:r>
          </w:p>
        </w:tc>
        <w:tc>
          <w:tcPr>
            <w:tcW w:w="1080" w:type="dxa"/>
          </w:tcPr>
          <w:p w14:paraId="0287F579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180,6</w:t>
            </w:r>
          </w:p>
        </w:tc>
        <w:tc>
          <w:tcPr>
            <w:tcW w:w="1080" w:type="dxa"/>
          </w:tcPr>
          <w:p w14:paraId="34E0D516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181,2</w:t>
            </w:r>
          </w:p>
        </w:tc>
        <w:tc>
          <w:tcPr>
            <w:tcW w:w="1080" w:type="dxa"/>
          </w:tcPr>
          <w:p w14:paraId="305B7454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179,4</w:t>
            </w:r>
          </w:p>
        </w:tc>
        <w:tc>
          <w:tcPr>
            <w:tcW w:w="1080" w:type="dxa"/>
          </w:tcPr>
          <w:p w14:paraId="3F8A81FF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180,1</w:t>
            </w:r>
          </w:p>
        </w:tc>
        <w:tc>
          <w:tcPr>
            <w:tcW w:w="1080" w:type="dxa"/>
          </w:tcPr>
          <w:p w14:paraId="3FA9F86A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181,0</w:t>
            </w:r>
          </w:p>
        </w:tc>
        <w:tc>
          <w:tcPr>
            <w:tcW w:w="1080" w:type="dxa"/>
          </w:tcPr>
          <w:p w14:paraId="76ABE01C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181,8</w:t>
            </w:r>
          </w:p>
        </w:tc>
        <w:tc>
          <w:tcPr>
            <w:tcW w:w="1084" w:type="dxa"/>
          </w:tcPr>
          <w:p w14:paraId="3AC177B3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182,4</w:t>
            </w:r>
          </w:p>
        </w:tc>
      </w:tr>
    </w:tbl>
    <w:p w14:paraId="1C98F90C" w14:textId="77777777" w:rsidR="00F17FB7" w:rsidRPr="000F0F44" w:rsidRDefault="00F17FB7" w:rsidP="00F17FB7">
      <w:pPr>
        <w:pStyle w:val="a5"/>
        <w:ind w:firstLine="360"/>
        <w:rPr>
          <w:szCs w:val="28"/>
        </w:rPr>
      </w:pPr>
      <w:r w:rsidRPr="000F0F44">
        <w:rPr>
          <w:szCs w:val="28"/>
        </w:rPr>
        <w:t>Определить средние товарные запасы за полугодие в целом.</w:t>
      </w:r>
    </w:p>
    <w:p w14:paraId="3396F92F" w14:textId="77777777" w:rsidR="00F17FB7" w:rsidRPr="000F0F44" w:rsidRDefault="00F17FB7" w:rsidP="0043770F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180,8;</w:t>
      </w:r>
    </w:p>
    <w:p w14:paraId="41E23FEA" w14:textId="77777777" w:rsidR="00F17FB7" w:rsidRPr="000F0F44" w:rsidRDefault="00F17FB7" w:rsidP="0043770F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180,9;</w:t>
      </w:r>
    </w:p>
    <w:p w14:paraId="1FBAC48F" w14:textId="77777777" w:rsidR="00F17FB7" w:rsidRPr="000F0F44" w:rsidRDefault="00F17FB7" w:rsidP="0043770F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181,0.</w:t>
      </w:r>
    </w:p>
    <w:p w14:paraId="5B135F8A" w14:textId="77777777" w:rsidR="00F17FB7" w:rsidRPr="000F0F44" w:rsidRDefault="00F17FB7" w:rsidP="0043770F">
      <w:pPr>
        <w:numPr>
          <w:ilvl w:val="0"/>
          <w:numId w:val="10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 xml:space="preserve"> Имеются данные о выпуске алюминиевого проката за пятилетний период.</w:t>
      </w: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9"/>
        <w:gridCol w:w="1440"/>
        <w:gridCol w:w="1440"/>
        <w:gridCol w:w="1577"/>
        <w:gridCol w:w="1483"/>
        <w:gridCol w:w="1620"/>
      </w:tblGrid>
      <w:tr w:rsidR="00F17FB7" w:rsidRPr="000F0F44" w14:paraId="6733D6BF" w14:textId="77777777" w:rsidTr="00F91232">
        <w:trPr>
          <w:jc w:val="center"/>
        </w:trPr>
        <w:tc>
          <w:tcPr>
            <w:tcW w:w="2319" w:type="dxa"/>
          </w:tcPr>
          <w:p w14:paraId="114516D0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Год</w:t>
            </w:r>
          </w:p>
        </w:tc>
        <w:tc>
          <w:tcPr>
            <w:tcW w:w="1440" w:type="dxa"/>
          </w:tcPr>
          <w:p w14:paraId="2288EFB3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I</w:t>
            </w:r>
          </w:p>
        </w:tc>
        <w:tc>
          <w:tcPr>
            <w:tcW w:w="1440" w:type="dxa"/>
          </w:tcPr>
          <w:p w14:paraId="7A605A19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II</w:t>
            </w:r>
          </w:p>
        </w:tc>
        <w:tc>
          <w:tcPr>
            <w:tcW w:w="1577" w:type="dxa"/>
          </w:tcPr>
          <w:p w14:paraId="5D6D7A80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III</w:t>
            </w:r>
          </w:p>
        </w:tc>
        <w:tc>
          <w:tcPr>
            <w:tcW w:w="1483" w:type="dxa"/>
          </w:tcPr>
          <w:p w14:paraId="4C015F6F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IV</w:t>
            </w:r>
          </w:p>
        </w:tc>
        <w:tc>
          <w:tcPr>
            <w:tcW w:w="1620" w:type="dxa"/>
          </w:tcPr>
          <w:p w14:paraId="6BB7047B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V</w:t>
            </w:r>
          </w:p>
        </w:tc>
      </w:tr>
      <w:tr w:rsidR="00F17FB7" w:rsidRPr="000F0F44" w14:paraId="1BDF29A4" w14:textId="77777777" w:rsidTr="00F91232">
        <w:trPr>
          <w:jc w:val="center"/>
        </w:trPr>
        <w:tc>
          <w:tcPr>
            <w:tcW w:w="2319" w:type="dxa"/>
          </w:tcPr>
          <w:p w14:paraId="4AC24529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Выпуск, тыс. тонн</w:t>
            </w:r>
          </w:p>
        </w:tc>
        <w:tc>
          <w:tcPr>
            <w:tcW w:w="1440" w:type="dxa"/>
          </w:tcPr>
          <w:p w14:paraId="19E425B1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46</w:t>
            </w:r>
          </w:p>
        </w:tc>
        <w:tc>
          <w:tcPr>
            <w:tcW w:w="1440" w:type="dxa"/>
          </w:tcPr>
          <w:p w14:paraId="6086AB13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31</w:t>
            </w:r>
          </w:p>
        </w:tc>
        <w:tc>
          <w:tcPr>
            <w:tcW w:w="1577" w:type="dxa"/>
          </w:tcPr>
          <w:p w14:paraId="295DE573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20</w:t>
            </w:r>
          </w:p>
        </w:tc>
        <w:tc>
          <w:tcPr>
            <w:tcW w:w="1483" w:type="dxa"/>
          </w:tcPr>
          <w:p w14:paraId="123835B0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18</w:t>
            </w:r>
          </w:p>
        </w:tc>
        <w:tc>
          <w:tcPr>
            <w:tcW w:w="1620" w:type="dxa"/>
          </w:tcPr>
          <w:p w14:paraId="11704A4D" w14:textId="77777777" w:rsidR="00F17FB7" w:rsidRPr="000F0F44" w:rsidRDefault="00F17FB7" w:rsidP="00F91232">
            <w:pPr>
              <w:pStyle w:val="a5"/>
              <w:spacing w:line="240" w:lineRule="auto"/>
              <w:jc w:val="center"/>
              <w:rPr>
                <w:szCs w:val="28"/>
              </w:rPr>
            </w:pPr>
            <w:r w:rsidRPr="000F0F44">
              <w:rPr>
                <w:szCs w:val="28"/>
              </w:rPr>
              <w:t>17</w:t>
            </w:r>
          </w:p>
        </w:tc>
      </w:tr>
    </w:tbl>
    <w:p w14:paraId="5B4D3EDC" w14:textId="77777777" w:rsidR="00F17FB7" w:rsidRPr="000F0F44" w:rsidRDefault="00F17FB7" w:rsidP="00F17FB7">
      <w:pPr>
        <w:pStyle w:val="a5"/>
        <w:spacing w:line="240" w:lineRule="auto"/>
        <w:ind w:left="357"/>
        <w:rPr>
          <w:szCs w:val="28"/>
        </w:rPr>
      </w:pPr>
      <w:r w:rsidRPr="000F0F44">
        <w:rPr>
          <w:szCs w:val="28"/>
        </w:rPr>
        <w:t>Определите: 1. На сколько процентов уменьшился объем выпуска алюминиевого проката в пятом году по сравнению с первым годом.</w:t>
      </w:r>
    </w:p>
    <w:p w14:paraId="3D71664C" w14:textId="77777777" w:rsidR="00F17FB7" w:rsidRPr="000F0F44" w:rsidRDefault="00F17FB7" w:rsidP="0043770F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на 63%;</w:t>
      </w:r>
    </w:p>
    <w:p w14:paraId="426E4C6C" w14:textId="77777777" w:rsidR="00F17FB7" w:rsidRPr="000F0F44" w:rsidRDefault="00F17FB7" w:rsidP="0043770F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на 37%;</w:t>
      </w:r>
    </w:p>
    <w:p w14:paraId="1C76AAC5" w14:textId="77777777" w:rsidR="00F17FB7" w:rsidRPr="000F0F44" w:rsidRDefault="00F17FB7" w:rsidP="0043770F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на 29%.</w:t>
      </w:r>
    </w:p>
    <w:p w14:paraId="0F8211C0" w14:textId="77777777" w:rsidR="00F17FB7" w:rsidRPr="004E043C" w:rsidRDefault="00F17FB7" w:rsidP="00F17FB7">
      <w:pPr>
        <w:tabs>
          <w:tab w:val="left" w:pos="993"/>
        </w:tabs>
        <w:spacing w:line="259" w:lineRule="auto"/>
        <w:ind w:left="993"/>
        <w:jc w:val="both"/>
        <w:rPr>
          <w:rFonts w:eastAsia="Times New Roman"/>
          <w:szCs w:val="28"/>
          <w:lang w:eastAsia="ru-RU"/>
        </w:rPr>
      </w:pPr>
    </w:p>
    <w:p w14:paraId="0BEF9F7C" w14:textId="77777777" w:rsidR="00866BDF" w:rsidRDefault="00866BDF" w:rsidP="00866BDF">
      <w:pPr>
        <w:rPr>
          <w:b/>
        </w:rPr>
      </w:pPr>
    </w:p>
    <w:p w14:paraId="02C61C63" w14:textId="77777777" w:rsidR="004E043C" w:rsidRDefault="004E043C">
      <w:pPr>
        <w:rPr>
          <w:b/>
        </w:rPr>
      </w:pPr>
      <w:r>
        <w:rPr>
          <w:b/>
        </w:rPr>
        <w:br w:type="page"/>
      </w:r>
    </w:p>
    <w:p w14:paraId="053BA842" w14:textId="77777777" w:rsidR="004E043C" w:rsidRDefault="004E043C" w:rsidP="004E043C">
      <w:pPr>
        <w:rPr>
          <w:b/>
        </w:rPr>
      </w:pPr>
      <w:r>
        <w:rPr>
          <w:b/>
        </w:rPr>
        <w:lastRenderedPageBreak/>
        <w:t>Задача</w:t>
      </w:r>
      <w:r w:rsidR="00F17FB7">
        <w:rPr>
          <w:b/>
        </w:rPr>
        <w:t xml:space="preserve"> 1.</w:t>
      </w:r>
    </w:p>
    <w:p w14:paraId="5CB2987C" w14:textId="77777777" w:rsidR="003548EA" w:rsidRPr="003548EA" w:rsidRDefault="003548EA" w:rsidP="003548EA">
      <w:pPr>
        <w:jc w:val="left"/>
      </w:pPr>
      <w:r w:rsidRPr="003548EA">
        <w:t>Реализация товаров на рынках города 2001–2009 гг. характеризуется следующими данными, тыс. т.:</w:t>
      </w:r>
    </w:p>
    <w:p w14:paraId="4A90B9D5" w14:textId="77777777" w:rsidR="003548EA" w:rsidRPr="003548EA" w:rsidRDefault="003548EA" w:rsidP="003548EA">
      <w:pPr>
        <w:jc w:val="left"/>
      </w:pPr>
      <w:r w:rsidRPr="003548EA">
        <w:t> </w:t>
      </w:r>
    </w:p>
    <w:tbl>
      <w:tblPr>
        <w:tblW w:w="924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"/>
        <w:gridCol w:w="1027"/>
        <w:gridCol w:w="1027"/>
        <w:gridCol w:w="1027"/>
        <w:gridCol w:w="1027"/>
        <w:gridCol w:w="1027"/>
        <w:gridCol w:w="1027"/>
        <w:gridCol w:w="1027"/>
        <w:gridCol w:w="1027"/>
      </w:tblGrid>
      <w:tr w:rsidR="003548EA" w:rsidRPr="003548EA" w14:paraId="4C6E5FFD" w14:textId="77777777" w:rsidTr="003548EA">
        <w:trPr>
          <w:trHeight w:val="230"/>
          <w:jc w:val="center"/>
        </w:trPr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360768" w14:textId="77777777" w:rsidR="003548EA" w:rsidRPr="003548EA" w:rsidRDefault="003548EA" w:rsidP="003548EA">
            <w:pPr>
              <w:jc w:val="left"/>
            </w:pPr>
            <w:r w:rsidRPr="003548EA">
              <w:t>2001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C6F142" w14:textId="77777777" w:rsidR="003548EA" w:rsidRPr="003548EA" w:rsidRDefault="003548EA" w:rsidP="003548EA">
            <w:pPr>
              <w:jc w:val="left"/>
            </w:pPr>
            <w:r w:rsidRPr="003548EA">
              <w:t>2002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222799" w14:textId="77777777" w:rsidR="003548EA" w:rsidRPr="003548EA" w:rsidRDefault="003548EA" w:rsidP="003548EA">
            <w:pPr>
              <w:jc w:val="left"/>
            </w:pPr>
            <w:r w:rsidRPr="003548EA">
              <w:t>2003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560262" w14:textId="77777777" w:rsidR="003548EA" w:rsidRPr="003548EA" w:rsidRDefault="003548EA" w:rsidP="003548EA">
            <w:pPr>
              <w:jc w:val="left"/>
            </w:pPr>
            <w:r w:rsidRPr="003548EA">
              <w:t>2004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A62F5B" w14:textId="77777777" w:rsidR="003548EA" w:rsidRPr="003548EA" w:rsidRDefault="003548EA" w:rsidP="003548EA">
            <w:pPr>
              <w:jc w:val="left"/>
            </w:pPr>
            <w:r w:rsidRPr="003548EA">
              <w:t>2005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73BA61" w14:textId="77777777" w:rsidR="003548EA" w:rsidRPr="003548EA" w:rsidRDefault="003548EA" w:rsidP="003548EA">
            <w:pPr>
              <w:jc w:val="left"/>
            </w:pPr>
            <w:r w:rsidRPr="003548EA">
              <w:t>2006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C2130D" w14:textId="77777777" w:rsidR="003548EA" w:rsidRPr="003548EA" w:rsidRDefault="003548EA" w:rsidP="003548EA">
            <w:pPr>
              <w:jc w:val="left"/>
            </w:pPr>
            <w:r w:rsidRPr="003548EA">
              <w:t>2007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619E48" w14:textId="77777777" w:rsidR="003548EA" w:rsidRPr="003548EA" w:rsidRDefault="003548EA" w:rsidP="003548EA">
            <w:pPr>
              <w:jc w:val="left"/>
            </w:pPr>
            <w:r w:rsidRPr="003548EA">
              <w:t>2008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0211B6" w14:textId="77777777" w:rsidR="003548EA" w:rsidRPr="003548EA" w:rsidRDefault="003548EA" w:rsidP="003548EA">
            <w:pPr>
              <w:jc w:val="left"/>
            </w:pPr>
            <w:r w:rsidRPr="003548EA">
              <w:t>2009</w:t>
            </w:r>
          </w:p>
        </w:tc>
      </w:tr>
      <w:tr w:rsidR="003548EA" w:rsidRPr="003548EA" w14:paraId="25A40A17" w14:textId="77777777" w:rsidTr="003548EA">
        <w:trPr>
          <w:trHeight w:val="230"/>
          <w:jc w:val="center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6543D4" w14:textId="77777777" w:rsidR="003548EA" w:rsidRPr="003548EA" w:rsidRDefault="003548EA" w:rsidP="003548EA">
            <w:pPr>
              <w:jc w:val="left"/>
            </w:pPr>
            <w:r w:rsidRPr="003548EA">
              <w:t>100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E7EA77" w14:textId="77777777" w:rsidR="003548EA" w:rsidRPr="003548EA" w:rsidRDefault="003548EA" w:rsidP="003548EA">
            <w:pPr>
              <w:jc w:val="left"/>
            </w:pPr>
            <w:r w:rsidRPr="003548EA">
              <w:t>123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1AB7E4" w14:textId="77777777" w:rsidR="003548EA" w:rsidRPr="003548EA" w:rsidRDefault="003548EA" w:rsidP="003548EA">
            <w:pPr>
              <w:jc w:val="left"/>
            </w:pPr>
            <w:r w:rsidRPr="003548EA">
              <w:t>120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0D6572" w14:textId="77777777" w:rsidR="003548EA" w:rsidRPr="003548EA" w:rsidRDefault="003548EA" w:rsidP="003548EA">
            <w:pPr>
              <w:jc w:val="left"/>
            </w:pPr>
            <w:r w:rsidRPr="003548EA">
              <w:t>160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F9820E" w14:textId="77777777" w:rsidR="003548EA" w:rsidRPr="003548EA" w:rsidRDefault="003548EA" w:rsidP="003548EA">
            <w:pPr>
              <w:jc w:val="left"/>
            </w:pPr>
            <w:r w:rsidRPr="003548EA">
              <w:t>200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FF4368" w14:textId="77777777" w:rsidR="003548EA" w:rsidRPr="003548EA" w:rsidRDefault="003548EA" w:rsidP="003548EA">
            <w:pPr>
              <w:jc w:val="left"/>
            </w:pPr>
            <w:r w:rsidRPr="003548EA">
              <w:t>261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C9AB0C" w14:textId="77777777" w:rsidR="003548EA" w:rsidRPr="003548EA" w:rsidRDefault="003548EA" w:rsidP="003548EA">
            <w:pPr>
              <w:jc w:val="left"/>
            </w:pPr>
            <w:r w:rsidRPr="003548EA">
              <w:t>200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B3C307" w14:textId="77777777" w:rsidR="003548EA" w:rsidRPr="003548EA" w:rsidRDefault="003548EA" w:rsidP="003548EA">
            <w:pPr>
              <w:jc w:val="left"/>
            </w:pPr>
            <w:r w:rsidRPr="003548EA">
              <w:t>248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4DAAF4" w14:textId="77777777" w:rsidR="003548EA" w:rsidRPr="003548EA" w:rsidRDefault="003548EA" w:rsidP="003548EA">
            <w:pPr>
              <w:jc w:val="left"/>
            </w:pPr>
            <w:r w:rsidRPr="003548EA">
              <w:t>280</w:t>
            </w:r>
          </w:p>
        </w:tc>
      </w:tr>
    </w:tbl>
    <w:p w14:paraId="2123D7B8" w14:textId="77777777" w:rsidR="003548EA" w:rsidRPr="003548EA" w:rsidRDefault="003548EA" w:rsidP="003548EA">
      <w:pPr>
        <w:jc w:val="left"/>
      </w:pPr>
      <w:r w:rsidRPr="003548EA">
        <w:t> </w:t>
      </w:r>
    </w:p>
    <w:p w14:paraId="77176CA1" w14:textId="77777777" w:rsidR="003548EA" w:rsidRPr="003548EA" w:rsidRDefault="003548EA" w:rsidP="003548EA">
      <w:pPr>
        <w:jc w:val="left"/>
      </w:pPr>
      <w:r w:rsidRPr="003548EA">
        <w:t xml:space="preserve">Для изучения общей тенденции роста реализации овощей на рынках: 1) изобразите ряд динамики в виде линейного графика; 2) произведите </w:t>
      </w:r>
      <w:r w:rsidR="0099666C">
        <w:t xml:space="preserve">механическое </w:t>
      </w:r>
      <w:r w:rsidRPr="003548EA">
        <w:t>выравнивание ряда и выразите общую тенденцию; 4) сделайте выводы.</w:t>
      </w:r>
    </w:p>
    <w:p w14:paraId="58AF64EE" w14:textId="77777777" w:rsidR="00866BDF" w:rsidRDefault="00866BDF" w:rsidP="00866BDF">
      <w:pPr>
        <w:jc w:val="left"/>
      </w:pPr>
    </w:p>
    <w:sectPr w:rsidR="00866BDF" w:rsidSect="00AE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5F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180E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37313B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3BA2BF2"/>
    <w:multiLevelType w:val="hybridMultilevel"/>
    <w:tmpl w:val="26F86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C0DF9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9723D"/>
    <w:multiLevelType w:val="multilevel"/>
    <w:tmpl w:val="AC64F79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12E33B04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697EC9"/>
    <w:multiLevelType w:val="multilevel"/>
    <w:tmpl w:val="3B909192"/>
    <w:lvl w:ilvl="0">
      <w:start w:val="3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57968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F2161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D82BE1"/>
    <w:multiLevelType w:val="hybridMultilevel"/>
    <w:tmpl w:val="3B467D62"/>
    <w:lvl w:ilvl="0" w:tplc="FA0C470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044EF"/>
    <w:multiLevelType w:val="multilevel"/>
    <w:tmpl w:val="0F9AE85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217B18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6652E7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6E600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79246F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D8577F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16C4B8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1706367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A1A2D26"/>
    <w:multiLevelType w:val="multilevel"/>
    <w:tmpl w:val="FE8A95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0" w15:restartNumberingAfterBreak="0">
    <w:nsid w:val="3D745318"/>
    <w:multiLevelType w:val="hybridMultilevel"/>
    <w:tmpl w:val="1C16F06E"/>
    <w:lvl w:ilvl="0" w:tplc="E37CAB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A78CE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29354C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929717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95F7BB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D1489D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5234D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C7E5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3A361E8"/>
    <w:multiLevelType w:val="hybridMultilevel"/>
    <w:tmpl w:val="B2EED238"/>
    <w:lvl w:ilvl="0" w:tplc="017071A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F4598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78C5C0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85E5F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A0F2CA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CD8130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35636D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6FB0040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7713155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B46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D867D58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11C39"/>
    <w:multiLevelType w:val="hybridMultilevel"/>
    <w:tmpl w:val="D6528080"/>
    <w:lvl w:ilvl="0" w:tplc="AD3C47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80CB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54359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57B411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8CB4BF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99C2891"/>
    <w:multiLevelType w:val="multilevel"/>
    <w:tmpl w:val="58029F7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A2D50F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A9611D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7C941F5A"/>
    <w:multiLevelType w:val="hybridMultilevel"/>
    <w:tmpl w:val="ADF655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8A3EA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</w:num>
  <w:num w:numId="5">
    <w:abstractNumId w:val="2"/>
  </w:num>
  <w:num w:numId="6">
    <w:abstractNumId w:val="8"/>
  </w:num>
  <w:num w:numId="7">
    <w:abstractNumId w:val="0"/>
  </w:num>
  <w:num w:numId="8">
    <w:abstractNumId w:val="32"/>
  </w:num>
  <w:num w:numId="9">
    <w:abstractNumId w:val="11"/>
  </w:num>
  <w:num w:numId="10">
    <w:abstractNumId w:val="1"/>
  </w:num>
  <w:num w:numId="11">
    <w:abstractNumId w:val="12"/>
  </w:num>
  <w:num w:numId="12">
    <w:abstractNumId w:val="33"/>
  </w:num>
  <w:num w:numId="13">
    <w:abstractNumId w:val="45"/>
  </w:num>
  <w:num w:numId="14">
    <w:abstractNumId w:val="24"/>
  </w:num>
  <w:num w:numId="15">
    <w:abstractNumId w:val="42"/>
  </w:num>
  <w:num w:numId="16">
    <w:abstractNumId w:val="35"/>
  </w:num>
  <w:num w:numId="17">
    <w:abstractNumId w:val="38"/>
  </w:num>
  <w:num w:numId="18">
    <w:abstractNumId w:val="44"/>
  </w:num>
  <w:num w:numId="19">
    <w:abstractNumId w:val="7"/>
  </w:num>
  <w:num w:numId="20">
    <w:abstractNumId w:val="16"/>
  </w:num>
  <w:num w:numId="21">
    <w:abstractNumId w:val="13"/>
  </w:num>
  <w:num w:numId="22">
    <w:abstractNumId w:val="41"/>
  </w:num>
  <w:num w:numId="23">
    <w:abstractNumId w:val="31"/>
  </w:num>
  <w:num w:numId="24">
    <w:abstractNumId w:val="49"/>
  </w:num>
  <w:num w:numId="25">
    <w:abstractNumId w:val="15"/>
  </w:num>
  <w:num w:numId="26">
    <w:abstractNumId w:val="30"/>
  </w:num>
  <w:num w:numId="27">
    <w:abstractNumId w:val="5"/>
  </w:num>
  <w:num w:numId="28">
    <w:abstractNumId w:val="9"/>
  </w:num>
  <w:num w:numId="29">
    <w:abstractNumId w:val="17"/>
  </w:num>
  <w:num w:numId="30">
    <w:abstractNumId w:val="46"/>
  </w:num>
  <w:num w:numId="31">
    <w:abstractNumId w:val="22"/>
  </w:num>
  <w:num w:numId="32">
    <w:abstractNumId w:val="23"/>
  </w:num>
  <w:num w:numId="33">
    <w:abstractNumId w:val="43"/>
  </w:num>
  <w:num w:numId="34">
    <w:abstractNumId w:val="27"/>
  </w:num>
  <w:num w:numId="35">
    <w:abstractNumId w:val="14"/>
  </w:num>
  <w:num w:numId="36">
    <w:abstractNumId w:val="36"/>
  </w:num>
  <w:num w:numId="37">
    <w:abstractNumId w:val="6"/>
  </w:num>
  <w:num w:numId="38">
    <w:abstractNumId w:val="29"/>
  </w:num>
  <w:num w:numId="39">
    <w:abstractNumId w:val="18"/>
  </w:num>
  <w:num w:numId="40">
    <w:abstractNumId w:val="21"/>
  </w:num>
  <w:num w:numId="41">
    <w:abstractNumId w:val="4"/>
  </w:num>
  <w:num w:numId="42">
    <w:abstractNumId w:val="37"/>
  </w:num>
  <w:num w:numId="43">
    <w:abstractNumId w:val="26"/>
  </w:num>
  <w:num w:numId="44">
    <w:abstractNumId w:val="3"/>
  </w:num>
  <w:num w:numId="45">
    <w:abstractNumId w:val="25"/>
  </w:num>
  <w:num w:numId="46">
    <w:abstractNumId w:val="39"/>
  </w:num>
  <w:num w:numId="47">
    <w:abstractNumId w:val="20"/>
  </w:num>
  <w:num w:numId="48">
    <w:abstractNumId w:val="40"/>
  </w:num>
  <w:num w:numId="49">
    <w:abstractNumId w:val="10"/>
  </w:num>
  <w:num w:numId="50">
    <w:abstractNumId w:val="2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DA8"/>
    <w:rsid w:val="000E3C8B"/>
    <w:rsid w:val="000F0F44"/>
    <w:rsid w:val="000F7871"/>
    <w:rsid w:val="00245982"/>
    <w:rsid w:val="00247E78"/>
    <w:rsid w:val="00256C92"/>
    <w:rsid w:val="00262B44"/>
    <w:rsid w:val="002661DF"/>
    <w:rsid w:val="002E023B"/>
    <w:rsid w:val="003548EA"/>
    <w:rsid w:val="00386C5C"/>
    <w:rsid w:val="003F15DE"/>
    <w:rsid w:val="0043770F"/>
    <w:rsid w:val="004E043C"/>
    <w:rsid w:val="004F157E"/>
    <w:rsid w:val="00511CC8"/>
    <w:rsid w:val="00577070"/>
    <w:rsid w:val="00621AE4"/>
    <w:rsid w:val="00631DDA"/>
    <w:rsid w:val="006C5A9A"/>
    <w:rsid w:val="006E7187"/>
    <w:rsid w:val="006F1CF3"/>
    <w:rsid w:val="007045E3"/>
    <w:rsid w:val="007861EB"/>
    <w:rsid w:val="00822783"/>
    <w:rsid w:val="00844F71"/>
    <w:rsid w:val="00866BDF"/>
    <w:rsid w:val="00874735"/>
    <w:rsid w:val="00887278"/>
    <w:rsid w:val="008E4FF2"/>
    <w:rsid w:val="008F0B47"/>
    <w:rsid w:val="009125F4"/>
    <w:rsid w:val="00930914"/>
    <w:rsid w:val="00934162"/>
    <w:rsid w:val="0099666C"/>
    <w:rsid w:val="00A40385"/>
    <w:rsid w:val="00A65BDA"/>
    <w:rsid w:val="00A84B08"/>
    <w:rsid w:val="00AE11F3"/>
    <w:rsid w:val="00AE7241"/>
    <w:rsid w:val="00AF4E14"/>
    <w:rsid w:val="00B36090"/>
    <w:rsid w:val="00BC1904"/>
    <w:rsid w:val="00C248BF"/>
    <w:rsid w:val="00C356E1"/>
    <w:rsid w:val="00C3699D"/>
    <w:rsid w:val="00CC2DA8"/>
    <w:rsid w:val="00D57C3E"/>
    <w:rsid w:val="00DC18B9"/>
    <w:rsid w:val="00DE42AF"/>
    <w:rsid w:val="00E61501"/>
    <w:rsid w:val="00EC7BF4"/>
    <w:rsid w:val="00EE4ADD"/>
    <w:rsid w:val="00EF168A"/>
    <w:rsid w:val="00F17FB7"/>
    <w:rsid w:val="00F91232"/>
    <w:rsid w:val="00F92B1A"/>
    <w:rsid w:val="00FA234A"/>
    <w:rsid w:val="00FB57FB"/>
    <w:rsid w:val="00FE5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8561"/>
  <w15:docId w15:val="{CE6F2B91-462F-42B7-9EDB-BA65A47D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241"/>
  </w:style>
  <w:style w:type="paragraph" w:styleId="2">
    <w:name w:val="heading 2"/>
    <w:basedOn w:val="a"/>
    <w:next w:val="a"/>
    <w:link w:val="20"/>
    <w:qFormat/>
    <w:rsid w:val="00F17FB7"/>
    <w:pPr>
      <w:keepNext/>
      <w:keepLines/>
      <w:spacing w:before="240" w:after="240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162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AF4E1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semiHidden/>
    <w:rsid w:val="00874735"/>
    <w:pPr>
      <w:tabs>
        <w:tab w:val="left" w:pos="2040"/>
      </w:tabs>
      <w:spacing w:line="360" w:lineRule="auto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74735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7FB7"/>
    <w:rPr>
      <w:rFonts w:ascii="Arial" w:eastAsia="Times New Roman" w:hAnsi="Arial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12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40D92-767E-4CB2-ACE4-0809B062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Юрий</cp:lastModifiedBy>
  <cp:revision>23</cp:revision>
  <cp:lastPrinted>2021-05-25T09:14:00Z</cp:lastPrinted>
  <dcterms:created xsi:type="dcterms:W3CDTF">2013-10-09T18:19:00Z</dcterms:created>
  <dcterms:modified xsi:type="dcterms:W3CDTF">2022-01-12T10:14:00Z</dcterms:modified>
</cp:coreProperties>
</file>